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E8" w:rsidRDefault="00457F19" w:rsidP="00BA2EE8">
      <w:pPr>
        <w:jc w:val="center"/>
        <w:rPr>
          <w:lang w:val="en-US"/>
        </w:rPr>
      </w:pPr>
      <w:r>
        <w:t>РЕГЛАМЕНТ ДОСТУПА К НАУЧНОМУ ОБОРУДОВАНИЮ</w:t>
      </w:r>
    </w:p>
    <w:p w:rsidR="00BA2EE8" w:rsidRDefault="00457F19" w:rsidP="00BA2EE8">
      <w:pPr>
        <w:jc w:val="center"/>
        <w:rPr>
          <w:lang w:val="en-US"/>
        </w:rPr>
      </w:pPr>
      <w:r>
        <w:t>ЦЕНТР</w:t>
      </w:r>
      <w:r w:rsidR="004F52F3">
        <w:t>А</w:t>
      </w:r>
      <w:r>
        <w:t xml:space="preserve"> КОЛЛЕКТИВНОГО ПОЛЬЗОВАНИЯ</w:t>
      </w:r>
    </w:p>
    <w:p w:rsidR="00457F19" w:rsidRDefault="00457F19" w:rsidP="00BA2EE8">
      <w:pPr>
        <w:jc w:val="center"/>
      </w:pPr>
      <w:r>
        <w:t>«</w:t>
      </w:r>
      <w:proofErr w:type="spellStart"/>
      <w:r w:rsidR="004F52F3">
        <w:t>Всроссийская</w:t>
      </w:r>
      <w:proofErr w:type="spellEnd"/>
      <w:r w:rsidR="004F52F3">
        <w:t xml:space="preserve"> коллекция </w:t>
      </w:r>
      <w:proofErr w:type="spellStart"/>
      <w:r w:rsidR="004F52F3">
        <w:t>микроорганизов</w:t>
      </w:r>
      <w:proofErr w:type="spellEnd"/>
      <w:r>
        <w:t>»</w:t>
      </w:r>
    </w:p>
    <w:p w:rsidR="00457F19" w:rsidRDefault="00457F19" w:rsidP="00457F19"/>
    <w:p w:rsidR="00457F19" w:rsidRDefault="00457F19" w:rsidP="00457F19"/>
    <w:p w:rsidR="004F52F3" w:rsidRDefault="00457F19" w:rsidP="00457F19">
      <w:r>
        <w:t>1 Проведение исследовательских работ на оборудовании ЦКП осуществляется на основе заявок заказчиков.</w:t>
      </w:r>
    </w:p>
    <w:p w:rsidR="004F52F3" w:rsidRDefault="00457F19" w:rsidP="00457F19">
      <w:r>
        <w:t>2 Предварительная заявка производится заблаговременно на бланке установленного образца</w:t>
      </w:r>
    </w:p>
    <w:p w:rsidR="004F52F3" w:rsidRDefault="00457F19" w:rsidP="00457F19">
      <w:r>
        <w:t>3 Прием заявок осуществляет руководитель центра</w:t>
      </w:r>
      <w:r w:rsidR="004F52F3">
        <w:t xml:space="preserve"> и</w:t>
      </w:r>
      <w:r>
        <w:t xml:space="preserve"> готовит предложения для подготовки договоров на оказание услуг сторонним организациям.</w:t>
      </w:r>
    </w:p>
    <w:p w:rsidR="004F52F3" w:rsidRDefault="00457F19" w:rsidP="00457F19">
      <w:r>
        <w:t xml:space="preserve"> 4 </w:t>
      </w:r>
      <w:r w:rsidR="004F52F3">
        <w:t xml:space="preserve">Дирекция Института </w:t>
      </w:r>
      <w:r>
        <w:t xml:space="preserve">рассматривает план работ по полученным заявкам и принимает обоснованное решение по объему исследований, их финансированию, графику выполнения. </w:t>
      </w:r>
    </w:p>
    <w:p w:rsidR="004F52F3" w:rsidRDefault="00457F19" w:rsidP="00457F19">
      <w:r>
        <w:t xml:space="preserve">5 На основании согласованных заявок составляется годовой план работ с распределением приборного времени использования научного оборудования. Оформляются необходимые допуски к работе. </w:t>
      </w:r>
    </w:p>
    <w:p w:rsidR="00BA2EE8" w:rsidRDefault="00457F19" w:rsidP="00457F19">
      <w:pPr>
        <w:rPr>
          <w:lang w:val="en-US"/>
        </w:rPr>
      </w:pPr>
      <w:r>
        <w:t>6</w:t>
      </w:r>
      <w:proofErr w:type="gramStart"/>
      <w:r>
        <w:t xml:space="preserve"> В</w:t>
      </w:r>
      <w:proofErr w:type="gramEnd"/>
      <w:r>
        <w:t xml:space="preserve"> случае, если это предусмотрено Договором, оплата использования оборудования ЦКП производится в соответствии с установленными расценками. Расценки на оказание услуг подразделениями ЦКП устанавливаются приказом директора </w:t>
      </w:r>
      <w:r w:rsidR="004F52F3">
        <w:t>ИБФМ</w:t>
      </w:r>
      <w:r>
        <w:t xml:space="preserve"> РАН по представлению руководителя ЦКП. Компенсация затрат на проведение исследовательских работ также может осуществляться путем предоставления расходных материалов, запасных частей и комплектующих. </w:t>
      </w:r>
    </w:p>
    <w:p w:rsidR="004F52F3" w:rsidRDefault="00457F19" w:rsidP="00457F19">
      <w:r>
        <w:t xml:space="preserve">7 Работы на оборудовании ЦКП выполняются сотрудниками института. По особому согласованию и при документальном оформлении условий проведения работ, с обязательным условием прохождения стажировки на рабочем месте, к самостоятельной работе на отдельных видах научного оборудования ЦКП могут допускаться квалифицированные сторонних организаций. </w:t>
      </w:r>
    </w:p>
    <w:p w:rsidR="004F52F3" w:rsidRDefault="00457F19" w:rsidP="00457F19">
      <w:r>
        <w:t>8 Допуск к самостоятельной работе на оборудовании ЦКП производится при наличии договора о проведении совместных научных исследований или об оказании услуг, в которых оговариваются ответственность сторон и финансовые условия проведения работ.</w:t>
      </w:r>
    </w:p>
    <w:p w:rsidR="004F52F3" w:rsidRDefault="00457F19" w:rsidP="00457F19">
      <w:r>
        <w:t xml:space="preserve">9 Перед работой на оборудовании ЦКП работник проходит инструктаж по технике безопасности и выполняет программу стажировки на рабочем </w:t>
      </w:r>
      <w:r w:rsidR="004F52F3">
        <w:t>м</w:t>
      </w:r>
      <w:r>
        <w:t>есте.</w:t>
      </w:r>
    </w:p>
    <w:p w:rsidR="004F52F3" w:rsidRDefault="00457F19" w:rsidP="00457F19">
      <w:r>
        <w:t>10 Персоналом ЦКП формируется инструктивный материал по эксплуатации оборудования и аппаратуры, реализации методик и безопасным методам осуществления работ, специфичных для ЦКП. Введение данных инструкций в действие производится в соответствии с правилами И</w:t>
      </w:r>
      <w:r w:rsidR="004F52F3">
        <w:t>БФМ</w:t>
      </w:r>
      <w:r>
        <w:t xml:space="preserve"> РАН. </w:t>
      </w:r>
      <w:bookmarkStart w:id="0" w:name="_GoBack"/>
    </w:p>
    <w:p w:rsidR="004F52F3" w:rsidRDefault="00457F19" w:rsidP="00457F19">
      <w:r>
        <w:t xml:space="preserve">11 После проведения работ оформляется протокол испытаний. </w:t>
      </w:r>
    </w:p>
    <w:p w:rsidR="00457F19" w:rsidRDefault="00457F19" w:rsidP="00457F19">
      <w:r>
        <w:t xml:space="preserve">12 Результаты научно-исследовательских работ подлежат учету в установленном порядке. </w:t>
      </w:r>
    </w:p>
    <w:bookmarkEnd w:id="0"/>
    <w:p w:rsidR="009D717D" w:rsidRDefault="009D717D" w:rsidP="00457F19"/>
    <w:sectPr w:rsidR="009D717D" w:rsidSect="0065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F19"/>
    <w:rsid w:val="00407B4A"/>
    <w:rsid w:val="00457F19"/>
    <w:rsid w:val="004F52F3"/>
    <w:rsid w:val="00650B55"/>
    <w:rsid w:val="009D717D"/>
    <w:rsid w:val="00BA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Oleg</cp:lastModifiedBy>
  <cp:revision>3</cp:revision>
  <dcterms:created xsi:type="dcterms:W3CDTF">2020-09-03T05:44:00Z</dcterms:created>
  <dcterms:modified xsi:type="dcterms:W3CDTF">2020-09-03T08:23:00Z</dcterms:modified>
</cp:coreProperties>
</file>